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41" w:rsidRPr="00084441" w:rsidRDefault="00084441" w:rsidP="00084441">
      <w:pPr>
        <w:shd w:val="clear" w:color="auto" w:fill="BFBFBF" w:themeFill="background1" w:themeFillShade="BF"/>
        <w:jc w:val="center"/>
        <w:rPr>
          <w:sz w:val="40"/>
          <w:szCs w:val="40"/>
          <w:u w:val="single"/>
        </w:rPr>
      </w:pPr>
      <w:r w:rsidRPr="00084441">
        <w:rPr>
          <w:sz w:val="40"/>
          <w:szCs w:val="40"/>
          <w:u w:val="single"/>
        </w:rPr>
        <w:t>BIG IDEA #3</w:t>
      </w:r>
    </w:p>
    <w:p w:rsidR="00FB44F7" w:rsidRDefault="00084441">
      <w:r w:rsidRPr="00084441">
        <w:t>What are the main differences between mitosis and meiosis?</w:t>
      </w:r>
    </w:p>
    <w:p w:rsidR="00084441" w:rsidRDefault="00084441">
      <w:r w:rsidRPr="00084441">
        <w:t xml:space="preserve">What does a crossover </w:t>
      </w:r>
      <w:proofErr w:type="spellStart"/>
      <w:r w:rsidRPr="00084441">
        <w:t>ascus</w:t>
      </w:r>
      <w:proofErr w:type="spellEnd"/>
      <w:r w:rsidRPr="00084441">
        <w:t xml:space="preserve"> look like compared to a non-crossover </w:t>
      </w:r>
      <w:proofErr w:type="spellStart"/>
      <w:r w:rsidRPr="00084441">
        <w:t>ascus</w:t>
      </w:r>
      <w:proofErr w:type="spellEnd"/>
      <w:r w:rsidRPr="00084441">
        <w:t>?</w:t>
      </w:r>
    </w:p>
    <w:p w:rsidR="00084441" w:rsidRDefault="00084441">
      <w:r w:rsidRPr="00084441">
        <w:t xml:space="preserve">If 40% of the </w:t>
      </w:r>
      <w:proofErr w:type="spellStart"/>
      <w:r w:rsidRPr="00084441">
        <w:t>asci</w:t>
      </w:r>
      <w:proofErr w:type="spellEnd"/>
      <w:r w:rsidRPr="00084441">
        <w:t xml:space="preserve"> show crossover, what is the true crossover frequency?  </w:t>
      </w:r>
    </w:p>
    <w:p w:rsidR="00084441" w:rsidRDefault="00084441">
      <w:r w:rsidRPr="00084441">
        <w:t xml:space="preserve">How many map units is the gene from the centromere?  </w:t>
      </w:r>
    </w:p>
    <w:p w:rsidR="00084441" w:rsidRDefault="00084441">
      <w:r w:rsidRPr="00084441">
        <w:t>If you were doing crossover frequency to map gene distances in Drosophila, and 2 genes had a 32% crossover, how many map units apart would they be?</w:t>
      </w:r>
    </w:p>
    <w:p w:rsidR="00084441" w:rsidRDefault="00084441">
      <w:r w:rsidRPr="00084441">
        <w:t xml:space="preserve">For </w:t>
      </w:r>
      <w:r>
        <w:t>a</w:t>
      </w:r>
      <w:r w:rsidRPr="00084441">
        <w:t xml:space="preserve"> dihybrid cross, if there are 4 possible outcomes, you would have 4 sums to calculate to find the Chi square value.  How many degrees of freedom would there be?</w:t>
      </w:r>
      <w:r>
        <w:t xml:space="preserve">  </w:t>
      </w:r>
      <w:r w:rsidRPr="00084441">
        <w:t xml:space="preserve">What would the critical value for p=0.05 </w:t>
      </w:r>
      <w:proofErr w:type="gramStart"/>
      <w:r w:rsidRPr="00084441">
        <w:t>be</w:t>
      </w:r>
      <w:proofErr w:type="gramEnd"/>
      <w:r w:rsidRPr="00084441">
        <w:t xml:space="preserve">?  </w:t>
      </w:r>
    </w:p>
    <w:p w:rsidR="00084441" w:rsidRDefault="00084441"/>
    <w:p w:rsidR="00084441" w:rsidRDefault="00084441"/>
    <w:p w:rsidR="00084441" w:rsidRDefault="00084441"/>
    <w:p w:rsidR="00084441" w:rsidRDefault="00084441"/>
    <w:p w:rsidR="00084441" w:rsidRDefault="00084441"/>
    <w:p w:rsidR="00084441" w:rsidRDefault="00084441"/>
    <w:p w:rsidR="00084441" w:rsidRDefault="00084441"/>
    <w:p w:rsidR="00084441" w:rsidRDefault="00084441"/>
    <w:p w:rsidR="00084441" w:rsidRDefault="00084441"/>
    <w:p w:rsidR="00084441" w:rsidRDefault="00084441"/>
    <w:p w:rsidR="00084441" w:rsidRDefault="00084441"/>
    <w:p w:rsidR="00084441" w:rsidRDefault="00084441"/>
    <w:p w:rsidR="00084441" w:rsidRDefault="00084441"/>
    <w:p w:rsidR="00084441" w:rsidRDefault="00084441"/>
    <w:p w:rsidR="00084441" w:rsidRPr="00084441" w:rsidRDefault="00084441" w:rsidP="00084441">
      <w:pPr>
        <w:shd w:val="clear" w:color="auto" w:fill="BFBFBF" w:themeFill="background1" w:themeFillShade="BF"/>
        <w:jc w:val="center"/>
        <w:rPr>
          <w:sz w:val="40"/>
          <w:szCs w:val="40"/>
          <w:u w:val="single"/>
        </w:rPr>
      </w:pPr>
      <w:r>
        <w:rPr>
          <w:sz w:val="40"/>
          <w:szCs w:val="40"/>
          <w:u w:val="single"/>
        </w:rPr>
        <w:lastRenderedPageBreak/>
        <w:t>BIG IDEA #2</w:t>
      </w:r>
    </w:p>
    <w:p w:rsidR="00084441" w:rsidRPr="00084441" w:rsidRDefault="00084441">
      <w:pPr>
        <w:rPr>
          <w:u w:val="single"/>
        </w:rPr>
      </w:pPr>
      <w:r>
        <w:rPr>
          <w:u w:val="single"/>
        </w:rPr>
        <w:t>Macromolecules</w:t>
      </w:r>
    </w:p>
    <w:tbl>
      <w:tblPr>
        <w:tblStyle w:val="TableGrid"/>
        <w:tblpPr w:leftFromText="180" w:rightFromText="180" w:vertAnchor="text" w:horzAnchor="margin" w:tblpXSpec="center" w:tblpY="87"/>
        <w:tblOverlap w:val="never"/>
        <w:tblW w:w="0" w:type="auto"/>
        <w:tblLook w:val="01E0" w:firstRow="1" w:lastRow="1" w:firstColumn="1" w:lastColumn="1" w:noHBand="0" w:noVBand="0"/>
      </w:tblPr>
      <w:tblGrid>
        <w:gridCol w:w="2183"/>
        <w:gridCol w:w="1398"/>
        <w:gridCol w:w="1882"/>
        <w:gridCol w:w="3452"/>
      </w:tblGrid>
      <w:tr w:rsidR="00084441" w:rsidRPr="00084441" w:rsidTr="00084441">
        <w:trPr>
          <w:trHeight w:val="357"/>
        </w:trPr>
        <w:tc>
          <w:tcPr>
            <w:tcW w:w="2183" w:type="dxa"/>
          </w:tcPr>
          <w:p w:rsidR="00084441" w:rsidRPr="00084441" w:rsidRDefault="00084441" w:rsidP="00084441">
            <w:pPr>
              <w:jc w:val="center"/>
              <w:rPr>
                <w:szCs w:val="24"/>
              </w:rPr>
            </w:pPr>
            <w:r w:rsidRPr="00084441">
              <w:rPr>
                <w:szCs w:val="24"/>
              </w:rPr>
              <w:t>Macromolecule</w:t>
            </w:r>
          </w:p>
        </w:tc>
        <w:tc>
          <w:tcPr>
            <w:tcW w:w="1398" w:type="dxa"/>
          </w:tcPr>
          <w:p w:rsidR="00084441" w:rsidRPr="00084441" w:rsidRDefault="00084441" w:rsidP="00084441">
            <w:pPr>
              <w:jc w:val="center"/>
              <w:rPr>
                <w:szCs w:val="24"/>
              </w:rPr>
            </w:pPr>
            <w:r w:rsidRPr="00084441">
              <w:rPr>
                <w:szCs w:val="24"/>
              </w:rPr>
              <w:t>Elements</w:t>
            </w:r>
          </w:p>
        </w:tc>
        <w:tc>
          <w:tcPr>
            <w:tcW w:w="1882" w:type="dxa"/>
          </w:tcPr>
          <w:p w:rsidR="00084441" w:rsidRPr="00084441" w:rsidRDefault="00084441" w:rsidP="00084441">
            <w:pPr>
              <w:jc w:val="center"/>
              <w:rPr>
                <w:szCs w:val="24"/>
              </w:rPr>
            </w:pPr>
            <w:r w:rsidRPr="00084441">
              <w:rPr>
                <w:szCs w:val="24"/>
              </w:rPr>
              <w:t>Subunits</w:t>
            </w:r>
          </w:p>
        </w:tc>
        <w:tc>
          <w:tcPr>
            <w:tcW w:w="3452" w:type="dxa"/>
          </w:tcPr>
          <w:p w:rsidR="00084441" w:rsidRPr="00084441" w:rsidRDefault="00084441" w:rsidP="00084441">
            <w:pPr>
              <w:jc w:val="center"/>
              <w:rPr>
                <w:szCs w:val="24"/>
              </w:rPr>
            </w:pPr>
            <w:r w:rsidRPr="00084441">
              <w:rPr>
                <w:szCs w:val="24"/>
              </w:rPr>
              <w:t>Functions</w:t>
            </w:r>
          </w:p>
        </w:tc>
      </w:tr>
      <w:tr w:rsidR="00084441" w:rsidRPr="00084441" w:rsidTr="00084441">
        <w:trPr>
          <w:trHeight w:val="1097"/>
        </w:trPr>
        <w:tc>
          <w:tcPr>
            <w:tcW w:w="2183" w:type="dxa"/>
          </w:tcPr>
          <w:p w:rsidR="00084441" w:rsidRPr="00084441" w:rsidRDefault="00084441" w:rsidP="00084441">
            <w:pPr>
              <w:rPr>
                <w:szCs w:val="24"/>
              </w:rPr>
            </w:pPr>
            <w:r w:rsidRPr="00084441">
              <w:rPr>
                <w:szCs w:val="24"/>
              </w:rPr>
              <w:t>Carbohydrate</w:t>
            </w:r>
          </w:p>
          <w:p w:rsidR="00084441" w:rsidRPr="00084441" w:rsidRDefault="00084441" w:rsidP="00084441">
            <w:pPr>
              <w:rPr>
                <w:szCs w:val="24"/>
              </w:rPr>
            </w:pPr>
          </w:p>
          <w:p w:rsidR="00084441" w:rsidRPr="00084441" w:rsidRDefault="00084441" w:rsidP="00084441">
            <w:pPr>
              <w:rPr>
                <w:szCs w:val="24"/>
              </w:rPr>
            </w:pPr>
          </w:p>
        </w:tc>
        <w:tc>
          <w:tcPr>
            <w:tcW w:w="1398" w:type="dxa"/>
          </w:tcPr>
          <w:p w:rsidR="00084441" w:rsidRPr="00084441" w:rsidRDefault="00084441" w:rsidP="00084441">
            <w:pPr>
              <w:rPr>
                <w:szCs w:val="24"/>
              </w:rPr>
            </w:pPr>
          </w:p>
        </w:tc>
        <w:tc>
          <w:tcPr>
            <w:tcW w:w="1882" w:type="dxa"/>
          </w:tcPr>
          <w:p w:rsidR="00084441" w:rsidRPr="00084441" w:rsidRDefault="00084441" w:rsidP="00084441">
            <w:pPr>
              <w:rPr>
                <w:szCs w:val="24"/>
              </w:rPr>
            </w:pPr>
          </w:p>
        </w:tc>
        <w:tc>
          <w:tcPr>
            <w:tcW w:w="3452" w:type="dxa"/>
          </w:tcPr>
          <w:p w:rsidR="00084441" w:rsidRPr="00084441" w:rsidRDefault="00084441" w:rsidP="00084441">
            <w:pPr>
              <w:rPr>
                <w:szCs w:val="24"/>
              </w:rPr>
            </w:pPr>
          </w:p>
          <w:p w:rsidR="00084441" w:rsidRPr="00084441" w:rsidRDefault="00084441" w:rsidP="00084441">
            <w:pPr>
              <w:rPr>
                <w:szCs w:val="24"/>
              </w:rPr>
            </w:pPr>
          </w:p>
        </w:tc>
      </w:tr>
      <w:tr w:rsidR="00084441" w:rsidRPr="00084441" w:rsidTr="00084441">
        <w:trPr>
          <w:trHeight w:val="1073"/>
        </w:trPr>
        <w:tc>
          <w:tcPr>
            <w:tcW w:w="2183" w:type="dxa"/>
          </w:tcPr>
          <w:p w:rsidR="00084441" w:rsidRPr="00084441" w:rsidRDefault="00084441" w:rsidP="00084441">
            <w:pPr>
              <w:rPr>
                <w:szCs w:val="24"/>
              </w:rPr>
            </w:pPr>
          </w:p>
          <w:p w:rsidR="00084441" w:rsidRPr="00084441" w:rsidRDefault="00084441" w:rsidP="00084441">
            <w:pPr>
              <w:rPr>
                <w:szCs w:val="24"/>
              </w:rPr>
            </w:pPr>
          </w:p>
          <w:p w:rsidR="00084441" w:rsidRPr="00084441" w:rsidRDefault="00084441" w:rsidP="00084441">
            <w:pPr>
              <w:rPr>
                <w:szCs w:val="24"/>
              </w:rPr>
            </w:pPr>
          </w:p>
        </w:tc>
        <w:tc>
          <w:tcPr>
            <w:tcW w:w="1398" w:type="dxa"/>
          </w:tcPr>
          <w:p w:rsidR="00084441" w:rsidRPr="00084441" w:rsidRDefault="00084441" w:rsidP="00084441">
            <w:pPr>
              <w:rPr>
                <w:szCs w:val="24"/>
              </w:rPr>
            </w:pPr>
          </w:p>
        </w:tc>
        <w:tc>
          <w:tcPr>
            <w:tcW w:w="1882" w:type="dxa"/>
          </w:tcPr>
          <w:p w:rsidR="00084441" w:rsidRPr="00084441" w:rsidRDefault="00084441" w:rsidP="00084441">
            <w:pPr>
              <w:rPr>
                <w:szCs w:val="24"/>
              </w:rPr>
            </w:pPr>
          </w:p>
        </w:tc>
        <w:tc>
          <w:tcPr>
            <w:tcW w:w="3452" w:type="dxa"/>
          </w:tcPr>
          <w:p w:rsidR="00084441" w:rsidRPr="00084441" w:rsidRDefault="00084441" w:rsidP="00084441">
            <w:pPr>
              <w:rPr>
                <w:szCs w:val="24"/>
              </w:rPr>
            </w:pPr>
          </w:p>
        </w:tc>
      </w:tr>
      <w:tr w:rsidR="00084441" w:rsidRPr="00084441" w:rsidTr="00084441">
        <w:trPr>
          <w:trHeight w:val="1097"/>
        </w:trPr>
        <w:tc>
          <w:tcPr>
            <w:tcW w:w="2183" w:type="dxa"/>
          </w:tcPr>
          <w:p w:rsidR="00084441" w:rsidRPr="00084441" w:rsidRDefault="00084441" w:rsidP="00084441">
            <w:pPr>
              <w:rPr>
                <w:szCs w:val="24"/>
              </w:rPr>
            </w:pPr>
          </w:p>
          <w:p w:rsidR="00084441" w:rsidRPr="00084441" w:rsidRDefault="00084441" w:rsidP="00084441">
            <w:pPr>
              <w:rPr>
                <w:szCs w:val="24"/>
              </w:rPr>
            </w:pPr>
          </w:p>
          <w:p w:rsidR="00084441" w:rsidRPr="00084441" w:rsidRDefault="00084441" w:rsidP="00084441">
            <w:pPr>
              <w:rPr>
                <w:szCs w:val="24"/>
              </w:rPr>
            </w:pPr>
          </w:p>
        </w:tc>
        <w:tc>
          <w:tcPr>
            <w:tcW w:w="1398" w:type="dxa"/>
          </w:tcPr>
          <w:p w:rsidR="00084441" w:rsidRPr="00084441" w:rsidRDefault="00084441" w:rsidP="00084441">
            <w:pPr>
              <w:rPr>
                <w:szCs w:val="24"/>
              </w:rPr>
            </w:pPr>
          </w:p>
        </w:tc>
        <w:tc>
          <w:tcPr>
            <w:tcW w:w="1882" w:type="dxa"/>
          </w:tcPr>
          <w:p w:rsidR="00084441" w:rsidRPr="00084441" w:rsidRDefault="00084441" w:rsidP="00084441">
            <w:pPr>
              <w:rPr>
                <w:szCs w:val="24"/>
              </w:rPr>
            </w:pPr>
          </w:p>
        </w:tc>
        <w:tc>
          <w:tcPr>
            <w:tcW w:w="3452" w:type="dxa"/>
          </w:tcPr>
          <w:p w:rsidR="00084441" w:rsidRPr="00084441" w:rsidRDefault="00084441" w:rsidP="00084441">
            <w:pPr>
              <w:rPr>
                <w:szCs w:val="24"/>
              </w:rPr>
            </w:pPr>
          </w:p>
        </w:tc>
      </w:tr>
      <w:tr w:rsidR="00084441" w:rsidRPr="00084441" w:rsidTr="00084441">
        <w:trPr>
          <w:trHeight w:val="1097"/>
        </w:trPr>
        <w:tc>
          <w:tcPr>
            <w:tcW w:w="2183" w:type="dxa"/>
          </w:tcPr>
          <w:p w:rsidR="00084441" w:rsidRPr="00084441" w:rsidRDefault="00084441" w:rsidP="00084441">
            <w:pPr>
              <w:rPr>
                <w:szCs w:val="24"/>
              </w:rPr>
            </w:pPr>
          </w:p>
          <w:p w:rsidR="00084441" w:rsidRPr="00084441" w:rsidRDefault="00084441" w:rsidP="00084441">
            <w:pPr>
              <w:rPr>
                <w:szCs w:val="24"/>
              </w:rPr>
            </w:pPr>
          </w:p>
          <w:p w:rsidR="00084441" w:rsidRPr="00084441" w:rsidRDefault="00084441" w:rsidP="00084441">
            <w:pPr>
              <w:rPr>
                <w:szCs w:val="24"/>
              </w:rPr>
            </w:pPr>
          </w:p>
        </w:tc>
        <w:tc>
          <w:tcPr>
            <w:tcW w:w="1398" w:type="dxa"/>
          </w:tcPr>
          <w:p w:rsidR="00084441" w:rsidRPr="00084441" w:rsidRDefault="00084441" w:rsidP="00084441">
            <w:pPr>
              <w:rPr>
                <w:szCs w:val="24"/>
              </w:rPr>
            </w:pPr>
          </w:p>
        </w:tc>
        <w:tc>
          <w:tcPr>
            <w:tcW w:w="1882" w:type="dxa"/>
          </w:tcPr>
          <w:p w:rsidR="00084441" w:rsidRPr="00084441" w:rsidRDefault="00084441" w:rsidP="00084441">
            <w:pPr>
              <w:rPr>
                <w:szCs w:val="24"/>
              </w:rPr>
            </w:pPr>
          </w:p>
        </w:tc>
        <w:tc>
          <w:tcPr>
            <w:tcW w:w="3452" w:type="dxa"/>
          </w:tcPr>
          <w:p w:rsidR="00084441" w:rsidRPr="00084441" w:rsidRDefault="00084441" w:rsidP="00084441">
            <w:pPr>
              <w:rPr>
                <w:szCs w:val="24"/>
              </w:rPr>
            </w:pPr>
          </w:p>
        </w:tc>
      </w:tr>
    </w:tbl>
    <w:p w:rsidR="00084441" w:rsidRDefault="00084441" w:rsidP="00084441">
      <w:pPr>
        <w:rPr>
          <w:u w:val="single"/>
        </w:rPr>
      </w:pPr>
    </w:p>
    <w:p w:rsidR="00084441" w:rsidRDefault="00084441" w:rsidP="00084441">
      <w:pPr>
        <w:rPr>
          <w:u w:val="single"/>
        </w:rPr>
      </w:pPr>
      <w:r>
        <w:rPr>
          <w:u w:val="single"/>
        </w:rPr>
        <w:t>Diffusion/Osmosis/Water Potential</w:t>
      </w:r>
    </w:p>
    <w:p w:rsidR="00084441" w:rsidRDefault="00084441" w:rsidP="00084441">
      <w:r>
        <w:t xml:space="preserve">Calculate the solute potential of a 0.1 M </w:t>
      </w:r>
      <w:proofErr w:type="spellStart"/>
      <w:r>
        <w:t>NaCl</w:t>
      </w:r>
      <w:proofErr w:type="spellEnd"/>
      <w:r>
        <w:t xml:space="preserve"> solutio</w:t>
      </w:r>
      <w:r>
        <w:t xml:space="preserve">n at 25°C.  If the concentration </w:t>
      </w:r>
      <w:r>
        <w:t xml:space="preserve">of </w:t>
      </w:r>
      <w:proofErr w:type="spellStart"/>
      <w:r>
        <w:t>NaCl</w:t>
      </w:r>
      <w:proofErr w:type="spellEnd"/>
      <w:r>
        <w:t xml:space="preserve"> i</w:t>
      </w:r>
      <w:r>
        <w:t>nside the plant cell is 0.15 M, w</w:t>
      </w:r>
      <w:r>
        <w:t>hich way will t</w:t>
      </w:r>
      <w:r>
        <w:t xml:space="preserve">he water diffuse if the cell is </w:t>
      </w:r>
      <w:r>
        <w:t xml:space="preserve">placed into the 0.1 M </w:t>
      </w:r>
      <w:proofErr w:type="spellStart"/>
      <w:r>
        <w:t>NaCl</w:t>
      </w:r>
      <w:proofErr w:type="spellEnd"/>
      <w:r>
        <w:t xml:space="preserve"> solutions?</w:t>
      </w:r>
    </w:p>
    <w:p w:rsidR="00084441" w:rsidRDefault="00084441" w:rsidP="00084441">
      <w:r>
        <w:t>What must the turgor pressure equal if there is no net</w:t>
      </w:r>
      <w:r>
        <w:t xml:space="preserve"> diffusion between the solution </w:t>
      </w:r>
      <w:r>
        <w:t>and the cell?</w:t>
      </w:r>
    </w:p>
    <w:p w:rsidR="00084441" w:rsidRPr="00084441" w:rsidRDefault="00084441" w:rsidP="00084441">
      <w:pPr>
        <w:rPr>
          <w:b/>
        </w:rPr>
      </w:pPr>
      <w:r w:rsidRPr="00084441">
        <w:rPr>
          <w:b/>
        </w:rPr>
        <w:t xml:space="preserve">For the following questions, assume we are using dialysis tubing to make baggies.  The dialysis tubing is semipermeable and its pores are large enough to allow water, Iodine, </w:t>
      </w:r>
      <w:proofErr w:type="spellStart"/>
      <w:r w:rsidRPr="00084441">
        <w:rPr>
          <w:b/>
        </w:rPr>
        <w:t>NaCl</w:t>
      </w:r>
      <w:proofErr w:type="spellEnd"/>
      <w:r w:rsidRPr="00084441">
        <w:rPr>
          <w:b/>
        </w:rPr>
        <w:t>, and glucose to pass, but too small for sucrose or starch to pass.</w:t>
      </w:r>
    </w:p>
    <w:p w:rsidR="00084441" w:rsidRDefault="00084441" w:rsidP="00084441">
      <w:r>
        <w:t>Draw the scenario of 0.8M sucrose in a baggie inside a beaker of distilled water.  Predict the direction of water movement and explain why using the terms hypertonic and/or hypotonic.</w:t>
      </w:r>
    </w:p>
    <w:p w:rsidR="00084441" w:rsidRDefault="00084441" w:rsidP="00084441">
      <w:r>
        <w:lastRenderedPageBreak/>
        <w:t xml:space="preserve">Draw the scenario of 0.6M </w:t>
      </w:r>
      <w:proofErr w:type="spellStart"/>
      <w:r>
        <w:t>NaCl</w:t>
      </w:r>
      <w:proofErr w:type="spellEnd"/>
      <w:r>
        <w:t xml:space="preserve"> in a baggie inside a beaker of 1.0M </w:t>
      </w:r>
      <w:proofErr w:type="spellStart"/>
      <w:r>
        <w:t>NaCl</w:t>
      </w:r>
      <w:proofErr w:type="spellEnd"/>
      <w:r>
        <w:t>.  Predict the initial direction of water movement and explain why using the terms hypertonic/and or hypotonic.  Then discuss what would happen after 24 hours.</w:t>
      </w:r>
    </w:p>
    <w:p w:rsidR="00084441" w:rsidRDefault="00084441" w:rsidP="00084441">
      <w:r>
        <w:t>Draw the scenario of 15% glucose and 5% starch inside a baggie in a beaker containing iodine and distilled water.  Iodine turns black when it reacts with starch.  After 1 hour, predict where the color change will happen.  After 24 hours, predict whether a glucose dipstick text will come up positive inside the baggie and/or beaker.</w:t>
      </w:r>
    </w:p>
    <w:p w:rsidR="00084441" w:rsidRDefault="00084441" w:rsidP="00084441">
      <w:r w:rsidRPr="00084441">
        <w:t>A plant cell placed in an open beaker of 0.3M sucrose solution at 25 degrees Celsius experiences no net diffusion.  What must the water potential of the plant cell be?  Give your answer to the nearest hundredth of a bar.</w:t>
      </w:r>
    </w:p>
    <w:p w:rsidR="00084441" w:rsidRDefault="00084441" w:rsidP="00084441">
      <w:pPr>
        <w:rPr>
          <w:u w:val="single"/>
        </w:rPr>
      </w:pPr>
      <w:r>
        <w:rPr>
          <w:u w:val="single"/>
        </w:rPr>
        <w:t>Enzymes</w:t>
      </w:r>
    </w:p>
    <w:p w:rsidR="00084441" w:rsidRPr="00084441" w:rsidRDefault="00084441" w:rsidP="00084441">
      <w:pPr>
        <w:autoSpaceDE w:val="0"/>
        <w:autoSpaceDN w:val="0"/>
        <w:adjustRightInd w:val="0"/>
        <w:spacing w:after="0"/>
        <w:rPr>
          <w:rFonts w:cs="ArialMT"/>
          <w:szCs w:val="24"/>
        </w:rPr>
      </w:pPr>
      <w:r w:rsidRPr="00084441">
        <w:rPr>
          <w:rFonts w:cs="ArialMT"/>
          <w:szCs w:val="24"/>
        </w:rPr>
        <w:t xml:space="preserve">After an enzyme is mixed with its substrate, the amount of </w:t>
      </w:r>
      <w:r w:rsidRPr="00084441">
        <w:rPr>
          <w:rFonts w:cs="ArialMT"/>
          <w:szCs w:val="24"/>
        </w:rPr>
        <w:t xml:space="preserve">product formed is determined at </w:t>
      </w:r>
      <w:r w:rsidRPr="00084441">
        <w:rPr>
          <w:rFonts w:cs="ArialMT"/>
          <w:szCs w:val="24"/>
        </w:rPr>
        <w:t>10-second intervals for 1 minute. Data from this experiment are shown below.</w:t>
      </w:r>
    </w:p>
    <w:p w:rsidR="00084441" w:rsidRPr="00084441" w:rsidRDefault="00084441" w:rsidP="00084441">
      <w:pPr>
        <w:autoSpaceDE w:val="0"/>
        <w:autoSpaceDN w:val="0"/>
        <w:adjustRightInd w:val="0"/>
        <w:spacing w:after="0"/>
        <w:rPr>
          <w:rFonts w:cs="ArialMT"/>
          <w:szCs w:val="24"/>
        </w:rPr>
      </w:pPr>
      <w:r w:rsidRPr="00084441">
        <w:rPr>
          <w:rFonts w:cs="ArialMT"/>
          <w:szCs w:val="24"/>
        </w:rPr>
        <w:t>Time (sec)</w:t>
      </w:r>
      <w:r w:rsidRPr="00084441">
        <w:rPr>
          <w:rFonts w:cs="ArialMT"/>
          <w:szCs w:val="24"/>
        </w:rPr>
        <w:tab/>
      </w:r>
      <w:r w:rsidRPr="00084441">
        <w:rPr>
          <w:rFonts w:cs="ArialMT"/>
          <w:szCs w:val="24"/>
        </w:rPr>
        <w:tab/>
      </w:r>
      <w:r w:rsidRPr="00084441">
        <w:rPr>
          <w:rFonts w:cs="ArialMT"/>
          <w:szCs w:val="24"/>
        </w:rPr>
        <w:tab/>
      </w:r>
      <w:r w:rsidRPr="00084441">
        <w:rPr>
          <w:rFonts w:cs="ArialMT"/>
          <w:szCs w:val="24"/>
        </w:rPr>
        <w:t xml:space="preserve"> 0 </w:t>
      </w:r>
      <w:r w:rsidRPr="00084441">
        <w:rPr>
          <w:rFonts w:cs="ArialMT"/>
          <w:szCs w:val="24"/>
        </w:rPr>
        <w:t xml:space="preserve">      </w:t>
      </w:r>
      <w:r>
        <w:rPr>
          <w:rFonts w:cs="ArialMT"/>
          <w:szCs w:val="24"/>
        </w:rPr>
        <w:t xml:space="preserve"> </w:t>
      </w:r>
      <w:r w:rsidRPr="00084441">
        <w:rPr>
          <w:rFonts w:cs="ArialMT"/>
          <w:szCs w:val="24"/>
        </w:rPr>
        <w:t xml:space="preserve">10 </w:t>
      </w:r>
      <w:r w:rsidRPr="00084441">
        <w:rPr>
          <w:rFonts w:cs="ArialMT"/>
          <w:szCs w:val="24"/>
        </w:rPr>
        <w:t xml:space="preserve">     </w:t>
      </w:r>
      <w:r>
        <w:rPr>
          <w:rFonts w:cs="ArialMT"/>
          <w:szCs w:val="24"/>
        </w:rPr>
        <w:t xml:space="preserve"> </w:t>
      </w:r>
      <w:r w:rsidRPr="00084441">
        <w:rPr>
          <w:rFonts w:cs="ArialMT"/>
          <w:szCs w:val="24"/>
        </w:rPr>
        <w:t xml:space="preserve">20 </w:t>
      </w:r>
      <w:r w:rsidRPr="00084441">
        <w:rPr>
          <w:rFonts w:cs="ArialMT"/>
          <w:szCs w:val="24"/>
        </w:rPr>
        <w:t xml:space="preserve">    </w:t>
      </w:r>
      <w:r>
        <w:rPr>
          <w:rFonts w:cs="ArialMT"/>
          <w:szCs w:val="24"/>
        </w:rPr>
        <w:t xml:space="preserve"> </w:t>
      </w:r>
      <w:r w:rsidRPr="00084441">
        <w:rPr>
          <w:rFonts w:cs="ArialMT"/>
          <w:szCs w:val="24"/>
        </w:rPr>
        <w:t xml:space="preserve">30 </w:t>
      </w:r>
      <w:r w:rsidRPr="00084441">
        <w:rPr>
          <w:rFonts w:cs="ArialMT"/>
          <w:szCs w:val="24"/>
        </w:rPr>
        <w:t xml:space="preserve">    </w:t>
      </w:r>
      <w:r>
        <w:rPr>
          <w:rFonts w:cs="ArialMT"/>
          <w:szCs w:val="24"/>
        </w:rPr>
        <w:t xml:space="preserve"> </w:t>
      </w:r>
      <w:r w:rsidRPr="00084441">
        <w:rPr>
          <w:rFonts w:cs="ArialMT"/>
          <w:szCs w:val="24"/>
        </w:rPr>
        <w:t xml:space="preserve">40 </w:t>
      </w:r>
      <w:r w:rsidRPr="00084441">
        <w:rPr>
          <w:rFonts w:cs="ArialMT"/>
          <w:szCs w:val="24"/>
        </w:rPr>
        <w:t xml:space="preserve">  </w:t>
      </w:r>
      <w:r>
        <w:rPr>
          <w:rFonts w:cs="ArialMT"/>
          <w:szCs w:val="24"/>
        </w:rPr>
        <w:t xml:space="preserve"> </w:t>
      </w:r>
      <w:r w:rsidRPr="00084441">
        <w:rPr>
          <w:rFonts w:cs="ArialMT"/>
          <w:szCs w:val="24"/>
        </w:rPr>
        <w:t xml:space="preserve">  </w:t>
      </w:r>
      <w:r w:rsidRPr="00084441">
        <w:rPr>
          <w:rFonts w:cs="ArialMT"/>
          <w:szCs w:val="24"/>
        </w:rPr>
        <w:t>50</w:t>
      </w:r>
      <w:r w:rsidRPr="00084441">
        <w:rPr>
          <w:rFonts w:cs="ArialMT"/>
          <w:szCs w:val="24"/>
        </w:rPr>
        <w:t xml:space="preserve">     </w:t>
      </w:r>
      <w:r>
        <w:rPr>
          <w:rFonts w:cs="ArialMT"/>
          <w:szCs w:val="24"/>
        </w:rPr>
        <w:t xml:space="preserve"> </w:t>
      </w:r>
      <w:r w:rsidRPr="00084441">
        <w:rPr>
          <w:rFonts w:cs="ArialMT"/>
          <w:szCs w:val="24"/>
        </w:rPr>
        <w:t>60</w:t>
      </w:r>
    </w:p>
    <w:p w:rsidR="00084441" w:rsidRPr="00084441" w:rsidRDefault="00084441" w:rsidP="00084441">
      <w:pPr>
        <w:autoSpaceDE w:val="0"/>
        <w:autoSpaceDN w:val="0"/>
        <w:adjustRightInd w:val="0"/>
        <w:spacing w:after="0"/>
        <w:rPr>
          <w:rFonts w:cs="ArialMT"/>
          <w:szCs w:val="24"/>
        </w:rPr>
      </w:pPr>
      <w:r w:rsidRPr="00084441">
        <w:rPr>
          <w:rFonts w:cs="ArialMT"/>
          <w:szCs w:val="24"/>
        </w:rPr>
        <w:t>Product formed (mg)</w:t>
      </w:r>
      <w:r>
        <w:rPr>
          <w:rFonts w:cs="ArialMT"/>
          <w:szCs w:val="24"/>
        </w:rPr>
        <w:t xml:space="preserve">      </w:t>
      </w:r>
      <w:r w:rsidRPr="00084441">
        <w:rPr>
          <w:rFonts w:cs="ArialMT"/>
          <w:szCs w:val="24"/>
        </w:rPr>
        <w:t xml:space="preserve">0.00 </w:t>
      </w:r>
      <w:r w:rsidRPr="00084441">
        <w:rPr>
          <w:rFonts w:cs="ArialMT"/>
          <w:szCs w:val="24"/>
        </w:rPr>
        <w:t xml:space="preserve"> </w:t>
      </w:r>
      <w:r>
        <w:rPr>
          <w:rFonts w:cs="ArialMT"/>
          <w:szCs w:val="24"/>
        </w:rPr>
        <w:t xml:space="preserve"> </w:t>
      </w:r>
      <w:r w:rsidRPr="00084441">
        <w:rPr>
          <w:rFonts w:cs="ArialMT"/>
          <w:szCs w:val="24"/>
        </w:rPr>
        <w:t xml:space="preserve">0.25 </w:t>
      </w:r>
      <w:r w:rsidRPr="00084441">
        <w:rPr>
          <w:rFonts w:cs="ArialMT"/>
          <w:szCs w:val="24"/>
        </w:rPr>
        <w:t xml:space="preserve">  </w:t>
      </w:r>
      <w:r>
        <w:rPr>
          <w:rFonts w:cs="ArialMT"/>
          <w:szCs w:val="24"/>
        </w:rPr>
        <w:t xml:space="preserve"> </w:t>
      </w:r>
      <w:r w:rsidRPr="00084441">
        <w:rPr>
          <w:rFonts w:cs="ArialMT"/>
          <w:szCs w:val="24"/>
        </w:rPr>
        <w:t>0.50</w:t>
      </w:r>
      <w:r w:rsidRPr="00084441">
        <w:rPr>
          <w:rFonts w:cs="ArialMT"/>
          <w:szCs w:val="24"/>
        </w:rPr>
        <w:t xml:space="preserve">  </w:t>
      </w:r>
      <w:r>
        <w:rPr>
          <w:rFonts w:cs="ArialMT"/>
          <w:szCs w:val="24"/>
        </w:rPr>
        <w:t xml:space="preserve"> </w:t>
      </w:r>
      <w:r w:rsidRPr="00084441">
        <w:rPr>
          <w:rFonts w:cs="ArialMT"/>
          <w:szCs w:val="24"/>
        </w:rPr>
        <w:t xml:space="preserve">0.70 </w:t>
      </w:r>
      <w:r w:rsidRPr="00084441">
        <w:rPr>
          <w:rFonts w:cs="ArialMT"/>
          <w:szCs w:val="24"/>
        </w:rPr>
        <w:t xml:space="preserve"> </w:t>
      </w:r>
      <w:r>
        <w:rPr>
          <w:rFonts w:cs="ArialMT"/>
          <w:szCs w:val="24"/>
        </w:rPr>
        <w:t xml:space="preserve"> </w:t>
      </w:r>
      <w:r w:rsidRPr="00084441">
        <w:rPr>
          <w:rFonts w:cs="ArialMT"/>
          <w:szCs w:val="24"/>
        </w:rPr>
        <w:t xml:space="preserve">0.80 </w:t>
      </w:r>
      <w:r>
        <w:rPr>
          <w:rFonts w:cs="ArialMT"/>
          <w:szCs w:val="24"/>
        </w:rPr>
        <w:t xml:space="preserve"> </w:t>
      </w:r>
      <w:r w:rsidRPr="00084441">
        <w:rPr>
          <w:rFonts w:cs="ArialMT"/>
          <w:szCs w:val="24"/>
        </w:rPr>
        <w:t xml:space="preserve"> </w:t>
      </w:r>
      <w:r w:rsidRPr="00084441">
        <w:rPr>
          <w:rFonts w:cs="ArialMT"/>
          <w:szCs w:val="24"/>
        </w:rPr>
        <w:t xml:space="preserve">0.85 </w:t>
      </w:r>
      <w:r w:rsidRPr="00084441">
        <w:rPr>
          <w:rFonts w:cs="ArialMT"/>
          <w:szCs w:val="24"/>
        </w:rPr>
        <w:t xml:space="preserve"> </w:t>
      </w:r>
      <w:r>
        <w:rPr>
          <w:rFonts w:cs="ArialMT"/>
          <w:szCs w:val="24"/>
        </w:rPr>
        <w:t xml:space="preserve"> </w:t>
      </w:r>
      <w:r w:rsidRPr="00084441">
        <w:rPr>
          <w:rFonts w:cs="ArialMT"/>
          <w:szCs w:val="24"/>
        </w:rPr>
        <w:t>0.85</w:t>
      </w:r>
    </w:p>
    <w:p w:rsidR="00084441" w:rsidRPr="00084441" w:rsidRDefault="00084441" w:rsidP="00084441">
      <w:pPr>
        <w:autoSpaceDE w:val="0"/>
        <w:autoSpaceDN w:val="0"/>
        <w:adjustRightInd w:val="0"/>
        <w:spacing w:after="0"/>
        <w:rPr>
          <w:rFonts w:cs="ArialMT"/>
          <w:szCs w:val="24"/>
        </w:rPr>
      </w:pPr>
    </w:p>
    <w:p w:rsidR="00084441" w:rsidRPr="00084441" w:rsidRDefault="00084441" w:rsidP="00084441">
      <w:pPr>
        <w:autoSpaceDE w:val="0"/>
        <w:autoSpaceDN w:val="0"/>
        <w:adjustRightInd w:val="0"/>
        <w:spacing w:after="0"/>
        <w:rPr>
          <w:rFonts w:cs="ArialMT"/>
          <w:szCs w:val="24"/>
        </w:rPr>
      </w:pPr>
      <w:r w:rsidRPr="00084441">
        <w:rPr>
          <w:rFonts w:cs="ArialMT"/>
          <w:szCs w:val="24"/>
        </w:rPr>
        <w:t>a. What is the initial rate of this enzymatic reaction? _____________________________</w:t>
      </w:r>
    </w:p>
    <w:p w:rsidR="00084441" w:rsidRPr="00084441" w:rsidRDefault="00084441" w:rsidP="00084441">
      <w:pPr>
        <w:autoSpaceDE w:val="0"/>
        <w:autoSpaceDN w:val="0"/>
        <w:adjustRightInd w:val="0"/>
        <w:spacing w:after="0"/>
        <w:rPr>
          <w:rFonts w:cs="ArialMT"/>
          <w:szCs w:val="24"/>
        </w:rPr>
      </w:pPr>
      <w:r w:rsidRPr="00084441">
        <w:rPr>
          <w:rFonts w:cs="ArialMT"/>
          <w:szCs w:val="24"/>
        </w:rPr>
        <w:t>Show your calculation:</w:t>
      </w:r>
    </w:p>
    <w:p w:rsidR="00084441" w:rsidRDefault="00084441" w:rsidP="00084441">
      <w:pPr>
        <w:autoSpaceDE w:val="0"/>
        <w:autoSpaceDN w:val="0"/>
        <w:adjustRightInd w:val="0"/>
        <w:spacing w:after="0"/>
        <w:rPr>
          <w:rFonts w:cs="ArialMT"/>
          <w:szCs w:val="24"/>
        </w:rPr>
      </w:pPr>
    </w:p>
    <w:p w:rsidR="00084441" w:rsidRDefault="00084441" w:rsidP="00084441">
      <w:pPr>
        <w:autoSpaceDE w:val="0"/>
        <w:autoSpaceDN w:val="0"/>
        <w:adjustRightInd w:val="0"/>
        <w:spacing w:after="0"/>
        <w:rPr>
          <w:rFonts w:cs="ArialMT"/>
          <w:szCs w:val="24"/>
        </w:rPr>
      </w:pPr>
    </w:p>
    <w:p w:rsidR="00084441" w:rsidRDefault="00084441" w:rsidP="00084441">
      <w:pPr>
        <w:autoSpaceDE w:val="0"/>
        <w:autoSpaceDN w:val="0"/>
        <w:adjustRightInd w:val="0"/>
        <w:spacing w:after="0"/>
        <w:rPr>
          <w:rFonts w:cs="ArialMT"/>
          <w:szCs w:val="24"/>
        </w:rPr>
      </w:pPr>
    </w:p>
    <w:p w:rsidR="00084441" w:rsidRDefault="00084441" w:rsidP="00084441">
      <w:pPr>
        <w:autoSpaceDE w:val="0"/>
        <w:autoSpaceDN w:val="0"/>
        <w:adjustRightInd w:val="0"/>
        <w:spacing w:after="0"/>
        <w:rPr>
          <w:rFonts w:cs="ArialMT"/>
          <w:szCs w:val="24"/>
        </w:rPr>
      </w:pPr>
    </w:p>
    <w:p w:rsidR="00084441" w:rsidRPr="00084441" w:rsidRDefault="00084441" w:rsidP="00084441">
      <w:pPr>
        <w:autoSpaceDE w:val="0"/>
        <w:autoSpaceDN w:val="0"/>
        <w:adjustRightInd w:val="0"/>
        <w:spacing w:after="0"/>
        <w:rPr>
          <w:rFonts w:cs="ArialMT"/>
          <w:szCs w:val="24"/>
        </w:rPr>
      </w:pPr>
      <w:r w:rsidRPr="00084441">
        <w:rPr>
          <w:rFonts w:cs="ArialMT"/>
          <w:szCs w:val="24"/>
        </w:rPr>
        <w:t>b. What is the rate after 50 seconds? ________________________________________</w:t>
      </w:r>
    </w:p>
    <w:p w:rsidR="00084441" w:rsidRDefault="00084441" w:rsidP="00084441">
      <w:pPr>
        <w:rPr>
          <w:szCs w:val="24"/>
          <w:u w:val="single"/>
        </w:rPr>
      </w:pPr>
      <w:r w:rsidRPr="00084441">
        <w:rPr>
          <w:rFonts w:cs="ArialMT"/>
          <w:szCs w:val="24"/>
        </w:rPr>
        <w:t>Show your calculation:</w:t>
      </w:r>
    </w:p>
    <w:p w:rsidR="00084441" w:rsidRDefault="00084441" w:rsidP="00084441">
      <w:pPr>
        <w:rPr>
          <w:szCs w:val="24"/>
          <w:u w:val="single"/>
        </w:rPr>
      </w:pPr>
    </w:p>
    <w:p w:rsidR="00084441" w:rsidRPr="00084441" w:rsidRDefault="00084441" w:rsidP="00084441">
      <w:pPr>
        <w:rPr>
          <w:szCs w:val="24"/>
          <w:u w:val="single"/>
        </w:rPr>
      </w:pPr>
      <w:r>
        <w:rPr>
          <w:szCs w:val="24"/>
          <w:u w:val="single"/>
        </w:rPr>
        <w:t>Free Energy</w:t>
      </w:r>
    </w:p>
    <w:p w:rsidR="00084441" w:rsidRPr="00084441" w:rsidRDefault="00084441" w:rsidP="00084441">
      <w:pPr>
        <w:rPr>
          <w:szCs w:val="24"/>
        </w:rPr>
      </w:pPr>
      <w:r w:rsidRPr="00084441">
        <w:rPr>
          <w:szCs w:val="24"/>
        </w:rPr>
        <w:t xml:space="preserve">What is Gibbs </w:t>
      </w:r>
      <w:proofErr w:type="gramStart"/>
      <w:r w:rsidRPr="00084441">
        <w:rPr>
          <w:szCs w:val="24"/>
        </w:rPr>
        <w:t>Free</w:t>
      </w:r>
      <w:proofErr w:type="gramEnd"/>
      <w:r w:rsidRPr="00084441">
        <w:rPr>
          <w:szCs w:val="24"/>
        </w:rPr>
        <w:t xml:space="preserve"> energy? = a measurement</w:t>
      </w:r>
      <w:r>
        <w:rPr>
          <w:szCs w:val="24"/>
        </w:rPr>
        <w:t xml:space="preserve"> of ________________________</w:t>
      </w:r>
    </w:p>
    <w:p w:rsidR="00084441" w:rsidRPr="00084441" w:rsidRDefault="00084441" w:rsidP="00084441">
      <w:pPr>
        <w:rPr>
          <w:szCs w:val="24"/>
        </w:rPr>
      </w:pPr>
      <w:r w:rsidRPr="00084441">
        <w:rPr>
          <w:szCs w:val="24"/>
        </w:rPr>
        <w:t xml:space="preserve">When ΔG is positive this means the reaction will </w:t>
      </w:r>
      <w:proofErr w:type="gramStart"/>
      <w:r w:rsidRPr="00084441">
        <w:rPr>
          <w:szCs w:val="24"/>
        </w:rPr>
        <w:t>ha</w:t>
      </w:r>
      <w:r>
        <w:rPr>
          <w:szCs w:val="24"/>
        </w:rPr>
        <w:t>ppen  _</w:t>
      </w:r>
      <w:proofErr w:type="gramEnd"/>
      <w:r>
        <w:rPr>
          <w:szCs w:val="24"/>
        </w:rPr>
        <w:t>_________________</w:t>
      </w:r>
    </w:p>
    <w:p w:rsidR="00084441" w:rsidRDefault="00084441" w:rsidP="00084441">
      <w:pPr>
        <w:rPr>
          <w:szCs w:val="24"/>
        </w:rPr>
      </w:pPr>
      <w:r w:rsidRPr="00084441">
        <w:rPr>
          <w:szCs w:val="24"/>
        </w:rPr>
        <w:t xml:space="preserve">When ΔG is negative this means the reaction will </w:t>
      </w:r>
      <w:proofErr w:type="gramStart"/>
      <w:r w:rsidRPr="00084441">
        <w:rPr>
          <w:szCs w:val="24"/>
        </w:rPr>
        <w:t>h</w:t>
      </w:r>
      <w:r>
        <w:rPr>
          <w:szCs w:val="24"/>
        </w:rPr>
        <w:t>appen  _</w:t>
      </w:r>
      <w:proofErr w:type="gramEnd"/>
      <w:r>
        <w:rPr>
          <w:szCs w:val="24"/>
        </w:rPr>
        <w:t>__________________</w:t>
      </w:r>
    </w:p>
    <w:p w:rsidR="00084441" w:rsidRPr="00084441" w:rsidRDefault="00084441" w:rsidP="00084441">
      <w:pPr>
        <w:rPr>
          <w:szCs w:val="24"/>
        </w:rPr>
      </w:pPr>
      <w:r>
        <w:rPr>
          <w:szCs w:val="24"/>
          <w:u w:val="single"/>
        </w:rPr>
        <w:lastRenderedPageBreak/>
        <w:t>Cell Signaling</w:t>
      </w:r>
    </w:p>
    <w:p w:rsidR="00084441" w:rsidRDefault="00084441" w:rsidP="00084441">
      <w:pPr>
        <w:rPr>
          <w:szCs w:val="24"/>
        </w:rPr>
      </w:pPr>
      <w:r w:rsidRPr="00084441">
        <w:rPr>
          <w:szCs w:val="24"/>
        </w:rPr>
        <w:t>Complete this cell - signaling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408"/>
      </w:tblGrid>
      <w:tr w:rsidR="00084441" w:rsidRPr="00084441" w:rsidTr="00521F0E">
        <w:tblPrEx>
          <w:tblCellMar>
            <w:top w:w="0" w:type="dxa"/>
            <w:bottom w:w="0" w:type="dxa"/>
          </w:tblCellMar>
        </w:tblPrEx>
        <w:tc>
          <w:tcPr>
            <w:tcW w:w="2448" w:type="dxa"/>
          </w:tcPr>
          <w:p w:rsidR="00084441" w:rsidRPr="00084441" w:rsidRDefault="00084441" w:rsidP="00084441">
            <w:pPr>
              <w:spacing w:after="0"/>
              <w:jc w:val="center"/>
              <w:rPr>
                <w:rFonts w:ascii="Arial" w:eastAsia="Times New Roman" w:hAnsi="Arial" w:cs="Arial"/>
                <w:szCs w:val="24"/>
              </w:rPr>
            </w:pPr>
            <w:r w:rsidRPr="00084441">
              <w:rPr>
                <w:rFonts w:ascii="Arial" w:eastAsia="Times New Roman" w:hAnsi="Arial" w:cs="Arial"/>
                <w:szCs w:val="24"/>
              </w:rPr>
              <w:t>STAGE</w:t>
            </w:r>
          </w:p>
        </w:tc>
        <w:tc>
          <w:tcPr>
            <w:tcW w:w="6408" w:type="dxa"/>
          </w:tcPr>
          <w:p w:rsidR="00084441" w:rsidRPr="00084441" w:rsidRDefault="00084441" w:rsidP="00084441">
            <w:pPr>
              <w:spacing w:after="0"/>
              <w:jc w:val="center"/>
              <w:rPr>
                <w:rFonts w:ascii="Arial" w:eastAsia="Times New Roman" w:hAnsi="Arial" w:cs="Arial"/>
                <w:szCs w:val="24"/>
              </w:rPr>
            </w:pPr>
            <w:r w:rsidRPr="00084441">
              <w:rPr>
                <w:rFonts w:ascii="Arial" w:eastAsia="Times New Roman" w:hAnsi="Arial" w:cs="Arial"/>
                <w:szCs w:val="24"/>
              </w:rPr>
              <w:t>MAIN EVENT</w:t>
            </w:r>
          </w:p>
        </w:tc>
      </w:tr>
      <w:tr w:rsidR="00084441" w:rsidRPr="00084441" w:rsidTr="00521F0E">
        <w:tblPrEx>
          <w:tblCellMar>
            <w:top w:w="0" w:type="dxa"/>
            <w:bottom w:w="0" w:type="dxa"/>
          </w:tblCellMar>
        </w:tblPrEx>
        <w:trPr>
          <w:trHeight w:val="755"/>
        </w:trPr>
        <w:tc>
          <w:tcPr>
            <w:tcW w:w="2448" w:type="dxa"/>
          </w:tcPr>
          <w:p w:rsidR="00084441" w:rsidRPr="00084441" w:rsidRDefault="00084441" w:rsidP="00084441">
            <w:pPr>
              <w:spacing w:after="0"/>
              <w:rPr>
                <w:rFonts w:ascii="Arial" w:eastAsia="Times New Roman" w:hAnsi="Arial" w:cs="Arial"/>
                <w:szCs w:val="24"/>
              </w:rPr>
            </w:pPr>
          </w:p>
        </w:tc>
        <w:tc>
          <w:tcPr>
            <w:tcW w:w="6408" w:type="dxa"/>
          </w:tcPr>
          <w:p w:rsidR="00084441" w:rsidRPr="00084441" w:rsidRDefault="00084441" w:rsidP="00084441">
            <w:pPr>
              <w:spacing w:after="0"/>
              <w:rPr>
                <w:rFonts w:ascii="Arial" w:eastAsia="Times New Roman" w:hAnsi="Arial" w:cs="Arial"/>
                <w:szCs w:val="24"/>
              </w:rPr>
            </w:pPr>
          </w:p>
        </w:tc>
      </w:tr>
      <w:tr w:rsidR="00084441" w:rsidRPr="00084441" w:rsidTr="00521F0E">
        <w:tblPrEx>
          <w:tblCellMar>
            <w:top w:w="0" w:type="dxa"/>
            <w:bottom w:w="0" w:type="dxa"/>
          </w:tblCellMar>
        </w:tblPrEx>
        <w:trPr>
          <w:trHeight w:val="890"/>
        </w:trPr>
        <w:tc>
          <w:tcPr>
            <w:tcW w:w="2448" w:type="dxa"/>
          </w:tcPr>
          <w:p w:rsidR="00084441" w:rsidRPr="00084441" w:rsidRDefault="00084441" w:rsidP="00084441">
            <w:pPr>
              <w:spacing w:after="0"/>
              <w:rPr>
                <w:rFonts w:ascii="Arial" w:eastAsia="Times New Roman" w:hAnsi="Arial" w:cs="Arial"/>
                <w:szCs w:val="24"/>
              </w:rPr>
            </w:pPr>
          </w:p>
        </w:tc>
        <w:tc>
          <w:tcPr>
            <w:tcW w:w="6408" w:type="dxa"/>
          </w:tcPr>
          <w:p w:rsidR="00084441" w:rsidRPr="00084441" w:rsidRDefault="00084441" w:rsidP="00084441">
            <w:pPr>
              <w:spacing w:after="0"/>
              <w:rPr>
                <w:rFonts w:ascii="Arial" w:eastAsia="Times New Roman" w:hAnsi="Arial" w:cs="Arial"/>
                <w:szCs w:val="24"/>
              </w:rPr>
            </w:pPr>
          </w:p>
        </w:tc>
      </w:tr>
      <w:tr w:rsidR="00084441" w:rsidRPr="00084441" w:rsidTr="00521F0E">
        <w:tblPrEx>
          <w:tblCellMar>
            <w:top w:w="0" w:type="dxa"/>
            <w:bottom w:w="0" w:type="dxa"/>
          </w:tblCellMar>
        </w:tblPrEx>
        <w:trPr>
          <w:trHeight w:val="890"/>
        </w:trPr>
        <w:tc>
          <w:tcPr>
            <w:tcW w:w="2448" w:type="dxa"/>
          </w:tcPr>
          <w:p w:rsidR="00084441" w:rsidRPr="00084441" w:rsidRDefault="00084441" w:rsidP="00084441">
            <w:pPr>
              <w:spacing w:after="0"/>
              <w:rPr>
                <w:rFonts w:ascii="Arial" w:eastAsia="Times New Roman" w:hAnsi="Arial" w:cs="Arial"/>
                <w:szCs w:val="24"/>
              </w:rPr>
            </w:pPr>
          </w:p>
        </w:tc>
        <w:tc>
          <w:tcPr>
            <w:tcW w:w="6408" w:type="dxa"/>
          </w:tcPr>
          <w:p w:rsidR="00084441" w:rsidRPr="00084441" w:rsidRDefault="00084441" w:rsidP="00084441">
            <w:pPr>
              <w:spacing w:after="0"/>
              <w:rPr>
                <w:rFonts w:ascii="Arial" w:eastAsia="Times New Roman" w:hAnsi="Arial" w:cs="Arial"/>
                <w:szCs w:val="24"/>
              </w:rPr>
            </w:pPr>
          </w:p>
        </w:tc>
      </w:tr>
    </w:tbl>
    <w:p w:rsidR="00084441" w:rsidRDefault="00084441" w:rsidP="00084441">
      <w:pPr>
        <w:rPr>
          <w:szCs w:val="24"/>
        </w:rPr>
      </w:pPr>
    </w:p>
    <w:p w:rsidR="00084441" w:rsidRDefault="00084441" w:rsidP="00084441">
      <w:pPr>
        <w:rPr>
          <w:szCs w:val="24"/>
        </w:rPr>
      </w:pPr>
      <w:r w:rsidRPr="00084441">
        <w:rPr>
          <w:szCs w:val="24"/>
        </w:rPr>
        <w:t>Describe how the G protein receptors function.</w:t>
      </w:r>
    </w:p>
    <w:p w:rsidR="00084441" w:rsidRDefault="00084441" w:rsidP="00084441">
      <w:pPr>
        <w:rPr>
          <w:szCs w:val="24"/>
        </w:rPr>
      </w:pPr>
      <w:r w:rsidRPr="00084441">
        <w:rPr>
          <w:szCs w:val="24"/>
        </w:rPr>
        <w:t>What are the two cellular responses to a signal?</w:t>
      </w:r>
    </w:p>
    <w:p w:rsidR="00084441" w:rsidRDefault="00084441" w:rsidP="00084441">
      <w:pPr>
        <w:rPr>
          <w:szCs w:val="24"/>
        </w:rPr>
      </w:pPr>
      <w:r w:rsidRPr="00084441">
        <w:rPr>
          <w:szCs w:val="24"/>
        </w:rPr>
        <w:t xml:space="preserve">A hormone is available to all cells in the body. </w:t>
      </w:r>
      <w:proofErr w:type="gramStart"/>
      <w:r w:rsidRPr="00084441">
        <w:rPr>
          <w:szCs w:val="24"/>
        </w:rPr>
        <w:t>why</w:t>
      </w:r>
      <w:proofErr w:type="gramEnd"/>
      <w:r w:rsidRPr="00084441">
        <w:rPr>
          <w:szCs w:val="24"/>
        </w:rPr>
        <w:t xml:space="preserve"> do some cells respond to this hormone, and others cells do not respond? (Remember enzymes, the same general principle is at work here.)</w:t>
      </w: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Pr="00084441" w:rsidRDefault="00084441" w:rsidP="00084441">
      <w:pPr>
        <w:rPr>
          <w:szCs w:val="24"/>
        </w:rPr>
      </w:pPr>
    </w:p>
    <w:p w:rsidR="00084441" w:rsidRPr="00084441" w:rsidRDefault="00084441" w:rsidP="00084441">
      <w:pPr>
        <w:shd w:val="clear" w:color="auto" w:fill="BFBFBF" w:themeFill="background1" w:themeFillShade="BF"/>
        <w:jc w:val="center"/>
        <w:rPr>
          <w:sz w:val="40"/>
          <w:szCs w:val="40"/>
          <w:u w:val="single"/>
        </w:rPr>
      </w:pPr>
      <w:r>
        <w:rPr>
          <w:sz w:val="40"/>
          <w:szCs w:val="40"/>
          <w:u w:val="single"/>
        </w:rPr>
        <w:lastRenderedPageBreak/>
        <w:t>BIG IDEA #1</w:t>
      </w:r>
    </w:p>
    <w:p w:rsidR="00084441" w:rsidRDefault="00084441" w:rsidP="00084441">
      <w:pPr>
        <w:rPr>
          <w:szCs w:val="24"/>
        </w:rPr>
      </w:pPr>
      <w:r w:rsidRPr="00084441">
        <w:rPr>
          <w:szCs w:val="24"/>
        </w:rPr>
        <w:t>What are the 5 conditions of Hardy-Weinberg equilibrium?  MEMORIZE THESE!</w:t>
      </w:r>
    </w:p>
    <w:p w:rsidR="00084441" w:rsidRPr="00084441" w:rsidRDefault="00084441" w:rsidP="00084441">
      <w:pPr>
        <w:rPr>
          <w:szCs w:val="24"/>
        </w:rPr>
      </w:pPr>
      <w:r w:rsidRPr="00084441">
        <w:rPr>
          <w:szCs w:val="24"/>
        </w:rPr>
        <w:t xml:space="preserve">What </w:t>
      </w:r>
      <w:proofErr w:type="gramStart"/>
      <w:r w:rsidRPr="00084441">
        <w:rPr>
          <w:szCs w:val="24"/>
        </w:rPr>
        <w:t>do</w:t>
      </w:r>
      <w:proofErr w:type="gramEnd"/>
      <w:r w:rsidRPr="00084441">
        <w:rPr>
          <w:szCs w:val="24"/>
        </w:rPr>
        <w:t xml:space="preserve"> each of the following represent?</w:t>
      </w:r>
    </w:p>
    <w:p w:rsidR="00084441" w:rsidRPr="00084441" w:rsidRDefault="00084441" w:rsidP="00084441">
      <w:pPr>
        <w:ind w:firstLine="720"/>
        <w:rPr>
          <w:szCs w:val="24"/>
        </w:rPr>
      </w:pPr>
      <w:r w:rsidRPr="00084441">
        <w:rPr>
          <w:szCs w:val="24"/>
        </w:rPr>
        <w:t>•</w:t>
      </w:r>
      <w:r w:rsidRPr="00084441">
        <w:rPr>
          <w:szCs w:val="24"/>
        </w:rPr>
        <w:tab/>
        <w:t xml:space="preserve">p=                  </w:t>
      </w:r>
    </w:p>
    <w:p w:rsidR="00084441" w:rsidRPr="00084441" w:rsidRDefault="00084441" w:rsidP="00084441">
      <w:pPr>
        <w:ind w:firstLine="720"/>
        <w:rPr>
          <w:szCs w:val="24"/>
        </w:rPr>
      </w:pPr>
      <w:r w:rsidRPr="00084441">
        <w:rPr>
          <w:szCs w:val="24"/>
        </w:rPr>
        <w:t>•</w:t>
      </w:r>
      <w:r w:rsidRPr="00084441">
        <w:rPr>
          <w:szCs w:val="24"/>
        </w:rPr>
        <w:tab/>
        <w:t>q=</w:t>
      </w:r>
    </w:p>
    <w:p w:rsidR="00084441" w:rsidRPr="00084441" w:rsidRDefault="00084441" w:rsidP="00084441">
      <w:pPr>
        <w:ind w:firstLine="720"/>
        <w:rPr>
          <w:szCs w:val="24"/>
        </w:rPr>
      </w:pPr>
      <w:r w:rsidRPr="00084441">
        <w:rPr>
          <w:szCs w:val="24"/>
        </w:rPr>
        <w:t>•</w:t>
      </w:r>
      <w:r w:rsidRPr="00084441">
        <w:rPr>
          <w:szCs w:val="24"/>
        </w:rPr>
        <w:tab/>
        <w:t>p2=</w:t>
      </w:r>
    </w:p>
    <w:p w:rsidR="00084441" w:rsidRPr="00084441" w:rsidRDefault="00084441" w:rsidP="00084441">
      <w:pPr>
        <w:ind w:firstLine="720"/>
        <w:rPr>
          <w:szCs w:val="24"/>
        </w:rPr>
      </w:pPr>
      <w:r w:rsidRPr="00084441">
        <w:rPr>
          <w:szCs w:val="24"/>
        </w:rPr>
        <w:t>•</w:t>
      </w:r>
      <w:r w:rsidRPr="00084441">
        <w:rPr>
          <w:szCs w:val="24"/>
        </w:rPr>
        <w:tab/>
        <w:t>q2=</w:t>
      </w:r>
    </w:p>
    <w:p w:rsidR="00084441" w:rsidRDefault="00084441" w:rsidP="00084441">
      <w:pPr>
        <w:ind w:firstLine="720"/>
        <w:rPr>
          <w:szCs w:val="24"/>
        </w:rPr>
      </w:pPr>
      <w:r w:rsidRPr="00084441">
        <w:rPr>
          <w:szCs w:val="24"/>
        </w:rPr>
        <w:t>•</w:t>
      </w:r>
      <w:r w:rsidRPr="00084441">
        <w:rPr>
          <w:szCs w:val="24"/>
        </w:rPr>
        <w:tab/>
        <w:t>2pq=</w:t>
      </w:r>
    </w:p>
    <w:p w:rsidR="00084441" w:rsidRDefault="00084441" w:rsidP="00084441">
      <w:pPr>
        <w:rPr>
          <w:szCs w:val="24"/>
        </w:rPr>
      </w:pPr>
      <w:r w:rsidRPr="00084441">
        <w:rPr>
          <w:szCs w:val="24"/>
        </w:rPr>
        <w:t>What are the 2 equations you use to solve any Hardy-Weinberg question?</w:t>
      </w: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p>
    <w:p w:rsidR="00084441" w:rsidRDefault="00084441" w:rsidP="00084441">
      <w:pPr>
        <w:rPr>
          <w:szCs w:val="24"/>
        </w:rPr>
      </w:pPr>
      <w:bookmarkStart w:id="0" w:name="_GoBack"/>
      <w:bookmarkEnd w:id="0"/>
    </w:p>
    <w:p w:rsidR="00084441" w:rsidRPr="00084441" w:rsidRDefault="00084441" w:rsidP="00084441">
      <w:pPr>
        <w:shd w:val="clear" w:color="auto" w:fill="BFBFBF" w:themeFill="background1" w:themeFillShade="BF"/>
        <w:jc w:val="center"/>
        <w:rPr>
          <w:sz w:val="40"/>
          <w:szCs w:val="40"/>
          <w:u w:val="single"/>
        </w:rPr>
      </w:pPr>
      <w:r>
        <w:rPr>
          <w:sz w:val="40"/>
          <w:szCs w:val="40"/>
          <w:u w:val="single"/>
        </w:rPr>
        <w:lastRenderedPageBreak/>
        <w:t>BIG IDEA #4</w:t>
      </w:r>
    </w:p>
    <w:p w:rsidR="00084441" w:rsidRDefault="00084441" w:rsidP="00084441">
      <w:pPr>
        <w:rPr>
          <w:szCs w:val="24"/>
          <w:u w:val="single"/>
        </w:rPr>
      </w:pPr>
      <w:r>
        <w:rPr>
          <w:szCs w:val="24"/>
          <w:u w:val="single"/>
        </w:rPr>
        <w:t>Transpiration Lab</w:t>
      </w:r>
    </w:p>
    <w:p w:rsidR="00084441" w:rsidRDefault="00084441" w:rsidP="00084441">
      <w:pPr>
        <w:rPr>
          <w:szCs w:val="24"/>
        </w:rPr>
      </w:pPr>
      <w:r w:rsidRPr="00084441">
        <w:rPr>
          <w:szCs w:val="24"/>
        </w:rPr>
        <w:t>Which condition would result in th</w:t>
      </w:r>
      <w:r>
        <w:rPr>
          <w:szCs w:val="24"/>
        </w:rPr>
        <w:t xml:space="preserve">e higher rate of transpiration: </w:t>
      </w:r>
      <w:r w:rsidRPr="00084441">
        <w:rPr>
          <w:szCs w:val="24"/>
        </w:rPr>
        <w:t>light or dark?</w:t>
      </w:r>
    </w:p>
    <w:p w:rsidR="00084441" w:rsidRDefault="00084441" w:rsidP="00084441">
      <w:pPr>
        <w:rPr>
          <w:szCs w:val="24"/>
        </w:rPr>
      </w:pPr>
      <w:r w:rsidRPr="00084441">
        <w:rPr>
          <w:szCs w:val="24"/>
        </w:rPr>
        <w:t>Which condition would result in th</w:t>
      </w:r>
      <w:r>
        <w:rPr>
          <w:szCs w:val="24"/>
        </w:rPr>
        <w:t xml:space="preserve">e higher rate of transpiration:  humid </w:t>
      </w:r>
      <w:r w:rsidRPr="00084441">
        <w:rPr>
          <w:szCs w:val="24"/>
        </w:rPr>
        <w:t>environment or dry environment?</w:t>
      </w:r>
    </w:p>
    <w:p w:rsidR="00084441" w:rsidRDefault="00084441" w:rsidP="00084441">
      <w:pPr>
        <w:rPr>
          <w:szCs w:val="24"/>
        </w:rPr>
      </w:pPr>
      <w:r w:rsidRPr="00084441">
        <w:rPr>
          <w:szCs w:val="24"/>
        </w:rPr>
        <w:t>Which condition would result in th</w:t>
      </w:r>
      <w:r>
        <w:rPr>
          <w:szCs w:val="24"/>
        </w:rPr>
        <w:t xml:space="preserve">e higher rate of transpiration: </w:t>
      </w:r>
      <w:r w:rsidRPr="00084441">
        <w:rPr>
          <w:szCs w:val="24"/>
        </w:rPr>
        <w:t>breezy conditions or still air?</w:t>
      </w:r>
    </w:p>
    <w:p w:rsidR="00084441" w:rsidRDefault="00084441" w:rsidP="00084441">
      <w:pPr>
        <w:rPr>
          <w:szCs w:val="24"/>
        </w:rPr>
      </w:pPr>
      <w:r w:rsidRPr="00084441">
        <w:rPr>
          <w:szCs w:val="24"/>
        </w:rPr>
        <w:t>Which condition would result in th</w:t>
      </w:r>
      <w:r>
        <w:rPr>
          <w:szCs w:val="24"/>
        </w:rPr>
        <w:t xml:space="preserve">e higher rate of transpiration: </w:t>
      </w:r>
      <w:r w:rsidRPr="00084441">
        <w:rPr>
          <w:szCs w:val="24"/>
        </w:rPr>
        <w:t xml:space="preserve"> hot environment or warm environment?</w:t>
      </w:r>
    </w:p>
    <w:p w:rsidR="00084441" w:rsidRDefault="00084441" w:rsidP="00084441">
      <w:pPr>
        <w:rPr>
          <w:szCs w:val="24"/>
        </w:rPr>
      </w:pPr>
      <w:r w:rsidRPr="00084441">
        <w:rPr>
          <w:szCs w:val="24"/>
        </w:rPr>
        <w:t>Why do you have to calculate leaf surface area?</w:t>
      </w:r>
    </w:p>
    <w:p w:rsidR="00084441" w:rsidRDefault="00084441" w:rsidP="00084441">
      <w:pPr>
        <w:rPr>
          <w:szCs w:val="24"/>
        </w:rPr>
      </w:pPr>
      <w:r w:rsidRPr="00084441">
        <w:rPr>
          <w:szCs w:val="24"/>
        </w:rPr>
        <w:t>D</w:t>
      </w:r>
      <w:r>
        <w:rPr>
          <w:szCs w:val="24"/>
        </w:rPr>
        <w:t xml:space="preserve">raw an exponential growth curve.  Draw a logistic growth curve, </w:t>
      </w:r>
      <w:r w:rsidRPr="00084441">
        <w:rPr>
          <w:szCs w:val="24"/>
        </w:rPr>
        <w:t>and label the carrying capacity</w:t>
      </w:r>
      <w:r>
        <w:rPr>
          <w:szCs w:val="24"/>
        </w:rPr>
        <w:t>.</w:t>
      </w:r>
    </w:p>
    <w:p w:rsidR="00084441" w:rsidRDefault="00084441" w:rsidP="00084441">
      <w:pPr>
        <w:rPr>
          <w:szCs w:val="24"/>
        </w:rPr>
      </w:pPr>
      <w:r w:rsidRPr="00084441">
        <w:rPr>
          <w:szCs w:val="24"/>
        </w:rPr>
        <w:t>Explain how density-dependent and density-independent factors operate in limiting population growth.</w:t>
      </w:r>
    </w:p>
    <w:p w:rsidR="00084441" w:rsidRDefault="00084441" w:rsidP="00084441">
      <w:pPr>
        <w:rPr>
          <w:szCs w:val="24"/>
        </w:rPr>
      </w:pPr>
      <w:r>
        <w:rPr>
          <w:szCs w:val="24"/>
        </w:rPr>
        <w:t>Discuss</w:t>
      </w:r>
      <w:r w:rsidRPr="00084441">
        <w:rPr>
          <w:szCs w:val="24"/>
        </w:rPr>
        <w:t xml:space="preserve"> the differences between r-selected species and K-selected species with respect to body size, life-span, number of offspring, relative time of reproduction (earlier or later in life), </w:t>
      </w:r>
      <w:proofErr w:type="gramStart"/>
      <w:r w:rsidRPr="00084441">
        <w:rPr>
          <w:szCs w:val="24"/>
        </w:rPr>
        <w:t>type</w:t>
      </w:r>
      <w:proofErr w:type="gramEnd"/>
      <w:r w:rsidRPr="00084441">
        <w:rPr>
          <w:szCs w:val="24"/>
        </w:rPr>
        <w:t xml:space="preserve"> of survivorship curve, type of growth curve (S-shaped or boom-and-bust)</w:t>
      </w:r>
      <w:r>
        <w:rPr>
          <w:szCs w:val="24"/>
        </w:rPr>
        <w:t>.</w:t>
      </w:r>
    </w:p>
    <w:p w:rsidR="00084441" w:rsidRDefault="00084441" w:rsidP="00084441">
      <w:pPr>
        <w:rPr>
          <w:szCs w:val="24"/>
        </w:rPr>
      </w:pPr>
      <w:r w:rsidRPr="00084441">
        <w:rPr>
          <w:szCs w:val="24"/>
        </w:rPr>
        <w:t>Describe the process of ecological succession, indicating why the species in a given area change over time. Distinguish between primary and secondary successions, and give an example of each. Also, summarize the trends seen in many successions, and explain what is meant by a climax community.</w:t>
      </w:r>
    </w:p>
    <w:p w:rsidR="00084441" w:rsidRDefault="00084441" w:rsidP="00084441">
      <w:pPr>
        <w:rPr>
          <w:szCs w:val="24"/>
        </w:rPr>
      </w:pPr>
      <w:r w:rsidRPr="00084441">
        <w:rPr>
          <w:szCs w:val="24"/>
        </w:rPr>
        <w:t>Explain the types of interspecies relationships and tell how each member of the pair is affected by the interaction (include predation, parasitism, commensalism and mutualism).</w:t>
      </w:r>
    </w:p>
    <w:p w:rsidR="00084441" w:rsidRDefault="00084441" w:rsidP="00084441">
      <w:pPr>
        <w:rPr>
          <w:szCs w:val="24"/>
        </w:rPr>
      </w:pPr>
      <w:r w:rsidRPr="00084441">
        <w:rPr>
          <w:szCs w:val="24"/>
        </w:rPr>
        <w:t>Distinguish between gross primary productivity and net primary productivity.</w:t>
      </w:r>
    </w:p>
    <w:p w:rsidR="00084441" w:rsidRPr="00084441" w:rsidRDefault="00084441" w:rsidP="00084441">
      <w:pPr>
        <w:rPr>
          <w:szCs w:val="24"/>
        </w:rPr>
      </w:pPr>
    </w:p>
    <w:sectPr w:rsidR="00084441" w:rsidRPr="00084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41"/>
    <w:rsid w:val="00084441"/>
    <w:rsid w:val="00FB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4441"/>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4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4441"/>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4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Conner</dc:creator>
  <cp:lastModifiedBy>Tammy Conner</cp:lastModifiedBy>
  <cp:revision>1</cp:revision>
  <cp:lastPrinted>2015-05-05T14:30:00Z</cp:lastPrinted>
  <dcterms:created xsi:type="dcterms:W3CDTF">2015-05-05T13:13:00Z</dcterms:created>
  <dcterms:modified xsi:type="dcterms:W3CDTF">2015-05-05T18:57:00Z</dcterms:modified>
</cp:coreProperties>
</file>